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010" w:rsidRPr="00BC7F2B" w:rsidRDefault="00C04010" w:rsidP="00C04010">
      <w:pPr>
        <w:spacing w:after="0"/>
        <w:rPr>
          <w:rFonts w:ascii="Cambria" w:hAnsi="Cambria"/>
          <w:lang w:val="en-GB"/>
        </w:rPr>
        <w:sectPr w:rsidR="00C04010" w:rsidRPr="00BC7F2B" w:rsidSect="00C04010">
          <w:footerReference w:type="default" r:id="rId7"/>
          <w:headerReference w:type="first" r:id="rId8"/>
          <w:footerReference w:type="first" r:id="rId9"/>
          <w:pgSz w:w="11906" w:h="16838" w:code="9"/>
          <w:pgMar w:top="2552" w:right="851" w:bottom="851" w:left="1418" w:header="709" w:footer="709" w:gutter="0"/>
          <w:cols w:space="708"/>
          <w:titlePg/>
          <w:docGrid w:linePitch="360"/>
        </w:sectPr>
      </w:pPr>
    </w:p>
    <w:p w:rsidR="00BC7F2B" w:rsidRPr="00BC7F2B" w:rsidRDefault="00BC7F2B" w:rsidP="00BC7F2B">
      <w:pPr>
        <w:pStyle w:val="ListParagraph"/>
        <w:ind w:left="720"/>
        <w:rPr>
          <w:lang w:val="en-GB"/>
        </w:rPr>
      </w:pPr>
    </w:p>
    <w:p w:rsidR="00BC7F2B" w:rsidRPr="00BC7F2B" w:rsidRDefault="00BC7F2B" w:rsidP="00BC7F2B">
      <w:pPr>
        <w:rPr>
          <w:lang w:val="en-GB"/>
        </w:rPr>
      </w:pPr>
      <w:r w:rsidRPr="00BC7F2B">
        <w:rPr>
          <w:lang w:val="en-GB"/>
        </w:rPr>
        <w:t>Dear members and partners in Africa,</w:t>
      </w:r>
    </w:p>
    <w:p w:rsidR="00BC7F2B" w:rsidRPr="00BC7F2B" w:rsidRDefault="00BC7F2B" w:rsidP="00BC7F2B">
      <w:pPr>
        <w:jc w:val="both"/>
        <w:rPr>
          <w:lang w:val="en-GB"/>
        </w:rPr>
      </w:pPr>
      <w:r w:rsidRPr="00BC7F2B">
        <w:rPr>
          <w:lang w:val="en-GB"/>
        </w:rPr>
        <w:t xml:space="preserve">Since UNESCO has officially announced that </w:t>
      </w:r>
      <w:hyperlink r:id="rId10" w:history="1">
        <w:r w:rsidRPr="00BC7F2B">
          <w:rPr>
            <w:rStyle w:val="Hyperlink"/>
            <w:lang w:val="en-GB"/>
          </w:rPr>
          <w:t>Seventh International Conference on Adult Education (CONFINTEA VII):</w:t>
        </w:r>
      </w:hyperlink>
      <w:r w:rsidRPr="00BC7F2B">
        <w:rPr>
          <w:lang w:val="en-GB"/>
        </w:rPr>
        <w:t xml:space="preserve"> </w:t>
      </w:r>
      <w:r w:rsidRPr="00BC7F2B">
        <w:rPr>
          <w:b/>
          <w:lang w:val="en-GB"/>
        </w:rPr>
        <w:t>‘Adult learning and education for sustainable development – A transformative agenda’</w:t>
      </w:r>
      <w:r w:rsidRPr="00BC7F2B">
        <w:rPr>
          <w:lang w:val="en-GB"/>
        </w:rPr>
        <w:t xml:space="preserve"> will be held from 15 to 17 June 2022 in Marrakech, Morocco, ICAE has intensified the preparations for the event. We are taking part in Public online consultation on the preliminary draft CONFINTEA VII Marr</w:t>
      </w:r>
      <w:r w:rsidR="00761631">
        <w:rPr>
          <w:lang w:val="en-GB"/>
        </w:rPr>
        <w:t>akech Framework for Action, mo</w:t>
      </w:r>
      <w:r w:rsidRPr="00BC7F2B">
        <w:rPr>
          <w:lang w:val="en-GB"/>
        </w:rPr>
        <w:t>bilised the members to take part and shared with them our analysis and response, as an orientation.</w:t>
      </w:r>
    </w:p>
    <w:p w:rsidR="00BC7F2B" w:rsidRPr="00BC7F2B" w:rsidRDefault="00BC7F2B" w:rsidP="00BC7F2B">
      <w:pPr>
        <w:jc w:val="both"/>
        <w:rPr>
          <w:lang w:val="en-GB"/>
        </w:rPr>
      </w:pPr>
      <w:r w:rsidRPr="00BC7F2B">
        <w:rPr>
          <w:lang w:val="en-GB"/>
        </w:rPr>
        <w:t xml:space="preserve">Further on, we will organise Civil Society Forum on 14 June, as a pre-conference of the CONFINTEA VII. In order to prepare it, we decided to initiate Regional preparatory meetings of civil society organisations, to get regional perspective, exchange, discuss and </w:t>
      </w:r>
      <w:proofErr w:type="spellStart"/>
      <w:r w:rsidRPr="00BC7F2B">
        <w:rPr>
          <w:lang w:val="en-GB"/>
        </w:rPr>
        <w:t>strategise</w:t>
      </w:r>
      <w:proofErr w:type="spellEnd"/>
      <w:r w:rsidRPr="00BC7F2B">
        <w:rPr>
          <w:lang w:val="en-GB"/>
        </w:rPr>
        <w:t>.</w:t>
      </w:r>
    </w:p>
    <w:p w:rsidR="00BC7F2B" w:rsidRPr="00BC7F2B" w:rsidRDefault="00BC7F2B" w:rsidP="00BC7F2B">
      <w:pPr>
        <w:jc w:val="both"/>
        <w:rPr>
          <w:lang w:val="en-GB"/>
        </w:rPr>
      </w:pPr>
      <w:r w:rsidRPr="00BC7F2B">
        <w:rPr>
          <w:lang w:val="en-GB"/>
        </w:rPr>
        <w:t>We invite yo</w:t>
      </w:r>
      <w:r w:rsidR="00175B68">
        <w:rPr>
          <w:lang w:val="en-GB"/>
        </w:rPr>
        <w:t>u to join us on April 21</w:t>
      </w:r>
      <w:r w:rsidR="00175B68">
        <w:rPr>
          <w:vertAlign w:val="superscript"/>
          <w:lang w:val="en-GB"/>
        </w:rPr>
        <w:t xml:space="preserve">st </w:t>
      </w:r>
      <w:bookmarkStart w:id="0" w:name="_GoBack"/>
      <w:bookmarkEnd w:id="0"/>
      <w:r w:rsidRPr="00BC7F2B">
        <w:rPr>
          <w:lang w:val="en-GB"/>
        </w:rPr>
        <w:t>on Zoom, with the following Agenda:</w:t>
      </w:r>
    </w:p>
    <w:p w:rsidR="00761631" w:rsidRPr="00BC7F2B" w:rsidRDefault="00761631" w:rsidP="00761631">
      <w:pPr>
        <w:pStyle w:val="ListParagraph"/>
        <w:widowControl/>
        <w:numPr>
          <w:ilvl w:val="0"/>
          <w:numId w:val="3"/>
        </w:numPr>
        <w:contextualSpacing/>
        <w:rPr>
          <w:lang w:val="en-GB"/>
        </w:rPr>
      </w:pPr>
      <w:r w:rsidRPr="00BC7F2B">
        <w:rPr>
          <w:lang w:val="en-GB"/>
        </w:rPr>
        <w:t xml:space="preserve">CONFINTEA VII in Morocco: update and plans </w:t>
      </w:r>
    </w:p>
    <w:p w:rsidR="00BC7F2B" w:rsidRPr="00BC7F2B" w:rsidRDefault="00761631" w:rsidP="00BC7F2B">
      <w:pPr>
        <w:pStyle w:val="ListParagraph"/>
        <w:widowControl/>
        <w:numPr>
          <w:ilvl w:val="0"/>
          <w:numId w:val="3"/>
        </w:numPr>
        <w:contextualSpacing/>
        <w:rPr>
          <w:lang w:val="en-GB"/>
        </w:rPr>
      </w:pPr>
      <w:r>
        <w:rPr>
          <w:lang w:val="en-GB"/>
        </w:rPr>
        <w:t>U</w:t>
      </w:r>
      <w:r w:rsidR="00BC7F2B" w:rsidRPr="00BC7F2B">
        <w:rPr>
          <w:lang w:val="en-GB"/>
        </w:rPr>
        <w:t xml:space="preserve">pdate on ICAE´s plans for </w:t>
      </w:r>
      <w:r>
        <w:rPr>
          <w:lang w:val="en-GB"/>
        </w:rPr>
        <w:t xml:space="preserve">CONFINTEA VII and CSF </w:t>
      </w:r>
    </w:p>
    <w:p w:rsidR="00BC7F2B" w:rsidRPr="00BC7F2B" w:rsidRDefault="00BC7F2B" w:rsidP="00BC7F2B">
      <w:pPr>
        <w:pStyle w:val="ListParagraph"/>
        <w:widowControl/>
        <w:numPr>
          <w:ilvl w:val="0"/>
          <w:numId w:val="3"/>
        </w:numPr>
        <w:contextualSpacing/>
        <w:rPr>
          <w:lang w:val="en-GB"/>
        </w:rPr>
      </w:pPr>
      <w:r w:rsidRPr="00BC7F2B">
        <w:rPr>
          <w:lang w:val="en-GB"/>
        </w:rPr>
        <w:t>UNESCO´s Regional outcome document from Africa - an overview and discussion</w:t>
      </w:r>
    </w:p>
    <w:p w:rsidR="00BC7F2B" w:rsidRPr="00BC7F2B" w:rsidRDefault="00BC7F2B" w:rsidP="00BC7F2B">
      <w:pPr>
        <w:pStyle w:val="ListParagraph"/>
        <w:widowControl/>
        <w:numPr>
          <w:ilvl w:val="0"/>
          <w:numId w:val="3"/>
        </w:numPr>
        <w:contextualSpacing/>
        <w:rPr>
          <w:lang w:val="en-GB"/>
        </w:rPr>
      </w:pPr>
      <w:r w:rsidRPr="00BC7F2B">
        <w:rPr>
          <w:lang w:val="en-GB"/>
        </w:rPr>
        <w:t>African CSO challenges and priorities in adult education – input to CONFINTEA VII  </w:t>
      </w:r>
    </w:p>
    <w:p w:rsidR="00BC7F2B" w:rsidRPr="00BC7F2B" w:rsidRDefault="00BC7F2B" w:rsidP="00BC7F2B">
      <w:pPr>
        <w:pStyle w:val="ListParagraph"/>
        <w:widowControl/>
        <w:numPr>
          <w:ilvl w:val="0"/>
          <w:numId w:val="3"/>
        </w:numPr>
        <w:spacing w:after="120"/>
        <w:ind w:left="714" w:hanging="357"/>
        <w:rPr>
          <w:lang w:val="en-GB"/>
        </w:rPr>
      </w:pPr>
      <w:r w:rsidRPr="00BC7F2B">
        <w:rPr>
          <w:lang w:val="en-GB"/>
        </w:rPr>
        <w:t>Recommendations for CONFINTEA VII from African CSOs.</w:t>
      </w:r>
    </w:p>
    <w:p w:rsidR="00BC7F2B" w:rsidRPr="00BC7F2B" w:rsidRDefault="00761631" w:rsidP="00BC7F2B">
      <w:pPr>
        <w:rPr>
          <w:lang w:val="en-GB"/>
        </w:rPr>
      </w:pPr>
      <w:r>
        <w:rPr>
          <w:lang w:val="en-GB"/>
        </w:rPr>
        <w:t>Language of the meeting: English</w:t>
      </w:r>
    </w:p>
    <w:p w:rsidR="00BC7F2B" w:rsidRPr="00BC7F2B" w:rsidRDefault="00BC7F2B" w:rsidP="00BC7F2B">
      <w:pPr>
        <w:spacing w:after="60" w:line="240" w:lineRule="auto"/>
        <w:rPr>
          <w:lang w:val="en-GB"/>
        </w:rPr>
      </w:pPr>
      <w:r w:rsidRPr="00BC7F2B">
        <w:rPr>
          <w:lang w:val="en-GB"/>
        </w:rPr>
        <w:t>Here is the Zoom link:</w:t>
      </w:r>
    </w:p>
    <w:p w:rsidR="00BC7F2B" w:rsidRPr="00BC7F2B" w:rsidRDefault="00BC7F2B" w:rsidP="00BC7F2B">
      <w:pPr>
        <w:spacing w:after="0" w:line="240" w:lineRule="auto"/>
        <w:rPr>
          <w:lang w:val="en-GB"/>
        </w:rPr>
      </w:pPr>
      <w:r w:rsidRPr="00BC7F2B">
        <w:rPr>
          <w:lang w:val="en-GB"/>
        </w:rPr>
        <w:t>International Council for Adult Education is inviting you to a scheduled Zoom meeting.</w:t>
      </w:r>
    </w:p>
    <w:p w:rsidR="00BC7F2B" w:rsidRPr="00BC7F2B" w:rsidRDefault="00BC7F2B" w:rsidP="00BC7F2B">
      <w:pPr>
        <w:spacing w:after="0" w:line="240" w:lineRule="auto"/>
        <w:rPr>
          <w:lang w:val="en-GB"/>
        </w:rPr>
      </w:pPr>
      <w:r w:rsidRPr="00BC7F2B">
        <w:rPr>
          <w:lang w:val="en-GB"/>
        </w:rPr>
        <w:t xml:space="preserve">Topic: CONFINTEA VII - CSO preparatory meeting Africa </w:t>
      </w:r>
    </w:p>
    <w:p w:rsidR="005349BD" w:rsidRPr="005349BD" w:rsidRDefault="005349BD" w:rsidP="005349BD">
      <w:pPr>
        <w:spacing w:after="0" w:line="240" w:lineRule="auto"/>
        <w:rPr>
          <w:b/>
          <w:lang w:val="en-GB"/>
        </w:rPr>
      </w:pPr>
      <w:r w:rsidRPr="005349BD">
        <w:rPr>
          <w:lang w:val="en-GB"/>
        </w:rPr>
        <w:t xml:space="preserve">Time: </w:t>
      </w:r>
      <w:r w:rsidRPr="005349BD">
        <w:rPr>
          <w:b/>
          <w:lang w:val="en-GB"/>
        </w:rPr>
        <w:t xml:space="preserve">Apr 21, 2022 01:00 PM </w:t>
      </w:r>
      <w:r>
        <w:rPr>
          <w:b/>
          <w:lang w:val="en-GB"/>
        </w:rPr>
        <w:t>Paris/</w:t>
      </w:r>
      <w:r w:rsidRPr="005349BD">
        <w:rPr>
          <w:b/>
          <w:lang w:val="en-GB"/>
        </w:rPr>
        <w:t xml:space="preserve">Vienna </w:t>
      </w:r>
    </w:p>
    <w:p w:rsidR="005349BD" w:rsidRPr="005349BD" w:rsidRDefault="005349BD" w:rsidP="005349BD">
      <w:pPr>
        <w:spacing w:after="0" w:line="240" w:lineRule="auto"/>
        <w:rPr>
          <w:lang w:val="en-GB"/>
        </w:rPr>
      </w:pPr>
      <w:r w:rsidRPr="005349BD">
        <w:rPr>
          <w:lang w:val="en-GB"/>
        </w:rPr>
        <w:t>Join Zoom Meeting</w:t>
      </w:r>
    </w:p>
    <w:p w:rsidR="005349BD" w:rsidRPr="005349BD" w:rsidRDefault="004749A1" w:rsidP="005349BD">
      <w:pPr>
        <w:spacing w:after="0" w:line="240" w:lineRule="auto"/>
        <w:rPr>
          <w:lang w:val="en-GB"/>
        </w:rPr>
      </w:pPr>
      <w:hyperlink r:id="rId11" w:history="1">
        <w:r w:rsidR="005349BD" w:rsidRPr="00A74C66">
          <w:rPr>
            <w:rStyle w:val="Hyperlink"/>
            <w:lang w:val="en-GB"/>
          </w:rPr>
          <w:t>https://us06web.zoom.us/j/86304832048?pwd=S2ZJQTcrN2Z3TGd1M3B4RksyT2E3dz09</w:t>
        </w:r>
      </w:hyperlink>
      <w:r w:rsidR="005349BD">
        <w:rPr>
          <w:lang w:val="en-GB"/>
        </w:rPr>
        <w:t xml:space="preserve"> </w:t>
      </w:r>
    </w:p>
    <w:p w:rsidR="005349BD" w:rsidRPr="005349BD" w:rsidRDefault="005349BD" w:rsidP="005349BD">
      <w:pPr>
        <w:spacing w:after="0" w:line="240" w:lineRule="auto"/>
        <w:rPr>
          <w:lang w:val="en-GB"/>
        </w:rPr>
      </w:pPr>
      <w:r w:rsidRPr="005349BD">
        <w:rPr>
          <w:lang w:val="en-GB"/>
        </w:rPr>
        <w:t>Meeting ID: 863 0483 2048</w:t>
      </w:r>
    </w:p>
    <w:p w:rsidR="00BC7F2B" w:rsidRDefault="005349BD" w:rsidP="005349BD">
      <w:pPr>
        <w:spacing w:after="0" w:line="240" w:lineRule="auto"/>
        <w:rPr>
          <w:lang w:val="en-GB"/>
        </w:rPr>
      </w:pPr>
      <w:r w:rsidRPr="005349BD">
        <w:rPr>
          <w:lang w:val="en-GB"/>
        </w:rPr>
        <w:t>Passcode: 983071</w:t>
      </w:r>
    </w:p>
    <w:p w:rsidR="005349BD" w:rsidRPr="00BC7F2B" w:rsidRDefault="005349BD" w:rsidP="005349BD">
      <w:pPr>
        <w:spacing w:after="0" w:line="240" w:lineRule="auto"/>
        <w:rPr>
          <w:lang w:val="en-GB"/>
        </w:rPr>
      </w:pPr>
    </w:p>
    <w:p w:rsidR="00BC7F2B" w:rsidRPr="00BC7F2B" w:rsidRDefault="00BC7F2B" w:rsidP="00BC7F2B">
      <w:pPr>
        <w:spacing w:after="0" w:line="240" w:lineRule="auto"/>
        <w:rPr>
          <w:lang w:val="en-GB"/>
        </w:rPr>
      </w:pPr>
      <w:r w:rsidRPr="00BC7F2B">
        <w:rPr>
          <w:lang w:val="en-GB"/>
        </w:rPr>
        <w:t>We are looking forward to seeing you and exchanging with you!</w:t>
      </w:r>
    </w:p>
    <w:p w:rsidR="00BC7F2B" w:rsidRPr="00BC7F2B" w:rsidRDefault="00BC7F2B" w:rsidP="00BC7F2B">
      <w:pPr>
        <w:spacing w:after="0" w:line="240" w:lineRule="auto"/>
        <w:rPr>
          <w:lang w:val="en-GB"/>
        </w:rPr>
      </w:pPr>
    </w:p>
    <w:p w:rsidR="00BC7F2B" w:rsidRPr="00BC7F2B" w:rsidRDefault="00BC7F2B" w:rsidP="00BC7F2B">
      <w:pPr>
        <w:spacing w:after="0" w:line="240" w:lineRule="auto"/>
        <w:rPr>
          <w:lang w:val="en-GB"/>
        </w:rPr>
      </w:pPr>
    </w:p>
    <w:p w:rsidR="00BC7F2B" w:rsidRPr="00BC7F2B" w:rsidRDefault="00BC7F2B" w:rsidP="00BC7F2B">
      <w:pPr>
        <w:spacing w:after="0" w:line="240" w:lineRule="auto"/>
        <w:rPr>
          <w:lang w:val="en-GB"/>
        </w:rPr>
      </w:pPr>
      <w:r w:rsidRPr="00BC7F2B">
        <w:rPr>
          <w:lang w:val="en-GB"/>
        </w:rPr>
        <w:t xml:space="preserve">Carole </w:t>
      </w:r>
      <w:proofErr w:type="spellStart"/>
      <w:r w:rsidRPr="00BC7F2B">
        <w:rPr>
          <w:lang w:val="en-GB"/>
        </w:rPr>
        <w:t>Avande</w:t>
      </w:r>
      <w:proofErr w:type="spellEnd"/>
      <w:r w:rsidRPr="00BC7F2B">
        <w:rPr>
          <w:lang w:val="en-GB"/>
        </w:rPr>
        <w:t xml:space="preserve"> Houndjo, ICAE Vice-President for Africa</w:t>
      </w:r>
      <w:r w:rsidRPr="00BC7F2B">
        <w:rPr>
          <w:lang w:val="en-GB"/>
        </w:rPr>
        <w:tab/>
      </w:r>
      <w:r w:rsidRPr="00BC7F2B">
        <w:rPr>
          <w:lang w:val="en-GB"/>
        </w:rPr>
        <w:tab/>
      </w:r>
      <w:r w:rsidRPr="00BC7F2B">
        <w:rPr>
          <w:lang w:val="en-GB"/>
        </w:rPr>
        <w:tab/>
        <w:t xml:space="preserve">Belgrade, </w:t>
      </w:r>
      <w:r w:rsidR="00E57503">
        <w:rPr>
          <w:lang w:val="en-GB"/>
        </w:rPr>
        <w:t>April 10th</w:t>
      </w:r>
      <w:r w:rsidRPr="00BC7F2B">
        <w:rPr>
          <w:lang w:val="en-GB"/>
        </w:rPr>
        <w:t>, 2022</w:t>
      </w:r>
    </w:p>
    <w:p w:rsidR="00BC7F2B" w:rsidRPr="00BC7F2B" w:rsidRDefault="00BC7F2B" w:rsidP="00BC7F2B">
      <w:pPr>
        <w:spacing w:after="0" w:line="240" w:lineRule="auto"/>
        <w:rPr>
          <w:lang w:val="en-GB"/>
        </w:rPr>
      </w:pPr>
      <w:r w:rsidRPr="00BC7F2B">
        <w:rPr>
          <w:lang w:val="en-GB"/>
        </w:rPr>
        <w:t>Katarina Popović. ICAE Secretary General</w:t>
      </w:r>
    </w:p>
    <w:p w:rsidR="00C04010" w:rsidRPr="00BC7F2B" w:rsidRDefault="00C04010" w:rsidP="00021FA3">
      <w:pPr>
        <w:spacing w:after="0" w:line="240" w:lineRule="auto"/>
        <w:rPr>
          <w:rFonts w:ascii="Cambria" w:hAnsi="Cambria"/>
          <w:lang w:val="en-GB"/>
        </w:rPr>
      </w:pPr>
    </w:p>
    <w:p w:rsidR="00BC7F2B" w:rsidRPr="00577E77" w:rsidRDefault="00BC7F2B" w:rsidP="00021FA3">
      <w:pPr>
        <w:spacing w:after="0" w:line="240" w:lineRule="auto"/>
        <w:rPr>
          <w:rFonts w:ascii="Cambria" w:hAnsi="Cambria"/>
          <w:lang w:val="en-GB"/>
        </w:rPr>
      </w:pPr>
      <w:r w:rsidRPr="00A66125">
        <w:rPr>
          <w:rFonts w:eastAsia="Times New Roman"/>
          <w:noProof/>
          <w:color w:val="0000FF"/>
          <w:lang w:val="en-GB"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874556</wp:posOffset>
            </wp:positionV>
            <wp:extent cx="4359499" cy="1139282"/>
            <wp:effectExtent l="0" t="0" r="3175" b="3810"/>
            <wp:wrapNone/>
            <wp:docPr id="2" name="Picture 2" descr="https://mcusercontent.com/aebf51bce1587180e03069025/images/ba6ac521-5f07-2e15-0314-7bba86f199ae.png">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cusercontent.com/aebf51bce1587180e03069025/images/ba6ac521-5f07-2e15-0314-7bba86f199a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59499" cy="1139282"/>
                    </a:xfrm>
                    <a:prstGeom prst="rect">
                      <a:avLst/>
                    </a:prstGeom>
                    <a:noFill/>
                    <a:ln>
                      <a:noFill/>
                    </a:ln>
                  </pic:spPr>
                </pic:pic>
              </a:graphicData>
            </a:graphic>
          </wp:anchor>
        </w:drawing>
      </w:r>
    </w:p>
    <w:sectPr w:rsidR="00BC7F2B" w:rsidRPr="00577E77" w:rsidSect="00BC7F2B">
      <w:type w:val="continuous"/>
      <w:pgSz w:w="11906" w:h="16838" w:code="9"/>
      <w:pgMar w:top="851" w:right="1134" w:bottom="851"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9A1" w:rsidRDefault="004749A1" w:rsidP="00C04010">
      <w:pPr>
        <w:spacing w:after="0" w:line="240" w:lineRule="auto"/>
      </w:pPr>
      <w:r>
        <w:separator/>
      </w:r>
    </w:p>
  </w:endnote>
  <w:endnote w:type="continuationSeparator" w:id="0">
    <w:p w:rsidR="004749A1" w:rsidRDefault="004749A1" w:rsidP="00C04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595" w:rsidRPr="00976595" w:rsidRDefault="00976595" w:rsidP="00976595">
    <w:pPr>
      <w:pStyle w:val="Footer"/>
      <w:jc w:val="center"/>
      <w:rPr>
        <w:rFonts w:ascii="Cambria" w:hAnsi="Cambria"/>
        <w:sz w:val="18"/>
        <w:szCs w:val="18"/>
      </w:rPr>
    </w:pPr>
    <w:proofErr w:type="spellStart"/>
    <w:r w:rsidRPr="00976595">
      <w:rPr>
        <w:rFonts w:ascii="Cambria" w:hAnsi="Cambria"/>
        <w:sz w:val="18"/>
        <w:szCs w:val="18"/>
      </w:rPr>
      <w:t>Page</w:t>
    </w:r>
    <w:proofErr w:type="spellEnd"/>
    <w:r w:rsidRPr="00976595">
      <w:rPr>
        <w:rFonts w:ascii="Cambria" w:hAnsi="Cambria"/>
        <w:sz w:val="18"/>
        <w:szCs w:val="18"/>
      </w:rPr>
      <w:t xml:space="preserve"> </w:t>
    </w:r>
    <w:r w:rsidRPr="00976595">
      <w:rPr>
        <w:rFonts w:ascii="Cambria" w:hAnsi="Cambria"/>
        <w:sz w:val="18"/>
        <w:szCs w:val="18"/>
      </w:rPr>
      <w:fldChar w:fldCharType="begin"/>
    </w:r>
    <w:r w:rsidRPr="00976595">
      <w:rPr>
        <w:rFonts w:ascii="Cambria" w:hAnsi="Cambria"/>
        <w:sz w:val="18"/>
        <w:szCs w:val="18"/>
      </w:rPr>
      <w:instrText xml:space="preserve"> PAGE   \* MERGEFORMAT </w:instrText>
    </w:r>
    <w:r w:rsidRPr="00976595">
      <w:rPr>
        <w:rFonts w:ascii="Cambria" w:hAnsi="Cambria"/>
        <w:sz w:val="18"/>
        <w:szCs w:val="18"/>
      </w:rPr>
      <w:fldChar w:fldCharType="separate"/>
    </w:r>
    <w:r w:rsidR="00BC7F2B">
      <w:rPr>
        <w:rFonts w:ascii="Cambria" w:hAnsi="Cambria"/>
        <w:noProof/>
        <w:sz w:val="18"/>
        <w:szCs w:val="18"/>
      </w:rPr>
      <w:t>2</w:t>
    </w:r>
    <w:r w:rsidRPr="00976595">
      <w:rPr>
        <w:rFonts w:ascii="Cambria" w:hAnsi="Cambria"/>
        <w:noProof/>
        <w:sz w:val="18"/>
        <w:szCs w:val="18"/>
      </w:rPr>
      <w:fldChar w:fldCharType="end"/>
    </w:r>
    <w:r w:rsidRPr="00976595">
      <w:rPr>
        <w:rFonts w:ascii="Cambria" w:hAnsi="Cambria"/>
        <w:noProof/>
        <w:sz w:val="18"/>
        <w:szCs w:val="18"/>
      </w:rPr>
      <w:t xml:space="preserve"> / </w:t>
    </w:r>
    <w:r w:rsidRPr="00976595">
      <w:rPr>
        <w:rFonts w:ascii="Cambria" w:hAnsi="Cambria"/>
        <w:noProof/>
        <w:sz w:val="18"/>
        <w:szCs w:val="18"/>
        <w:lang w:val="en-US"/>
      </w:rPr>
      <w:fldChar w:fldCharType="begin"/>
    </w:r>
    <w:r w:rsidRPr="00976595">
      <w:rPr>
        <w:rFonts w:ascii="Cambria" w:hAnsi="Cambria"/>
        <w:noProof/>
        <w:sz w:val="18"/>
        <w:szCs w:val="18"/>
        <w:lang w:val="en-US"/>
      </w:rPr>
      <w:instrText xml:space="preserve"> NUMPAGES   \* MERGEFORMAT </w:instrText>
    </w:r>
    <w:r w:rsidRPr="00976595">
      <w:rPr>
        <w:rFonts w:ascii="Cambria" w:hAnsi="Cambria"/>
        <w:noProof/>
        <w:sz w:val="18"/>
        <w:szCs w:val="18"/>
        <w:lang w:val="en-US"/>
      </w:rPr>
      <w:fldChar w:fldCharType="separate"/>
    </w:r>
    <w:r w:rsidR="00BC7F2B">
      <w:rPr>
        <w:rFonts w:ascii="Cambria" w:hAnsi="Cambria"/>
        <w:noProof/>
        <w:sz w:val="18"/>
        <w:szCs w:val="18"/>
        <w:lang w:val="en-US"/>
      </w:rPr>
      <w:t>2</w:t>
    </w:r>
    <w:r w:rsidRPr="00976595">
      <w:rPr>
        <w:rFonts w:ascii="Cambria" w:hAnsi="Cambria"/>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595" w:rsidRPr="00976595" w:rsidRDefault="00976595" w:rsidP="00976595">
    <w:pPr>
      <w:pStyle w:val="Footer"/>
      <w:jc w:val="center"/>
      <w:rPr>
        <w:rFonts w:ascii="Cambria" w:hAnsi="Cambria"/>
        <w:sz w:val="18"/>
        <w:szCs w:val="18"/>
      </w:rPr>
    </w:pPr>
    <w:proofErr w:type="spellStart"/>
    <w:r w:rsidRPr="00976595">
      <w:rPr>
        <w:rFonts w:ascii="Cambria" w:hAnsi="Cambria"/>
        <w:sz w:val="18"/>
        <w:szCs w:val="18"/>
      </w:rPr>
      <w:t>Page</w:t>
    </w:r>
    <w:proofErr w:type="spellEnd"/>
    <w:r w:rsidRPr="00976595">
      <w:rPr>
        <w:rFonts w:ascii="Cambria" w:hAnsi="Cambria"/>
        <w:sz w:val="18"/>
        <w:szCs w:val="18"/>
      </w:rPr>
      <w:t xml:space="preserve"> </w:t>
    </w:r>
    <w:r w:rsidRPr="00976595">
      <w:rPr>
        <w:rFonts w:ascii="Cambria" w:hAnsi="Cambria"/>
        <w:sz w:val="18"/>
        <w:szCs w:val="18"/>
      </w:rPr>
      <w:fldChar w:fldCharType="begin"/>
    </w:r>
    <w:r w:rsidRPr="00976595">
      <w:rPr>
        <w:rFonts w:ascii="Cambria" w:hAnsi="Cambria"/>
        <w:sz w:val="18"/>
        <w:szCs w:val="18"/>
      </w:rPr>
      <w:instrText xml:space="preserve"> PAGE   \* MERGEFORMAT </w:instrText>
    </w:r>
    <w:r w:rsidRPr="00976595">
      <w:rPr>
        <w:rFonts w:ascii="Cambria" w:hAnsi="Cambria"/>
        <w:sz w:val="18"/>
        <w:szCs w:val="18"/>
      </w:rPr>
      <w:fldChar w:fldCharType="separate"/>
    </w:r>
    <w:r w:rsidR="00175B68">
      <w:rPr>
        <w:rFonts w:ascii="Cambria" w:hAnsi="Cambria"/>
        <w:noProof/>
        <w:sz w:val="18"/>
        <w:szCs w:val="18"/>
      </w:rPr>
      <w:t>1</w:t>
    </w:r>
    <w:r w:rsidRPr="00976595">
      <w:rPr>
        <w:rFonts w:ascii="Cambria" w:hAnsi="Cambria"/>
        <w:noProof/>
        <w:sz w:val="18"/>
        <w:szCs w:val="18"/>
      </w:rPr>
      <w:fldChar w:fldCharType="end"/>
    </w:r>
    <w:r w:rsidRPr="00976595">
      <w:rPr>
        <w:rFonts w:ascii="Cambria" w:hAnsi="Cambria"/>
        <w:noProof/>
        <w:sz w:val="18"/>
        <w:szCs w:val="18"/>
      </w:rPr>
      <w:t xml:space="preserve"> / </w:t>
    </w:r>
    <w:r w:rsidRPr="00976595">
      <w:rPr>
        <w:rFonts w:ascii="Cambria" w:hAnsi="Cambria"/>
        <w:noProof/>
        <w:sz w:val="18"/>
        <w:szCs w:val="18"/>
        <w:lang w:val="en-US"/>
      </w:rPr>
      <w:fldChar w:fldCharType="begin"/>
    </w:r>
    <w:r w:rsidRPr="00976595">
      <w:rPr>
        <w:rFonts w:ascii="Cambria" w:hAnsi="Cambria"/>
        <w:noProof/>
        <w:sz w:val="18"/>
        <w:szCs w:val="18"/>
        <w:lang w:val="en-US"/>
      </w:rPr>
      <w:instrText xml:space="preserve"> NUMPAGES   \* MERGEFORMAT </w:instrText>
    </w:r>
    <w:r w:rsidRPr="00976595">
      <w:rPr>
        <w:rFonts w:ascii="Cambria" w:hAnsi="Cambria"/>
        <w:noProof/>
        <w:sz w:val="18"/>
        <w:szCs w:val="18"/>
        <w:lang w:val="en-US"/>
      </w:rPr>
      <w:fldChar w:fldCharType="separate"/>
    </w:r>
    <w:r w:rsidR="00175B68">
      <w:rPr>
        <w:rFonts w:ascii="Cambria" w:hAnsi="Cambria"/>
        <w:noProof/>
        <w:sz w:val="18"/>
        <w:szCs w:val="18"/>
        <w:lang w:val="en-US"/>
      </w:rPr>
      <w:t>1</w:t>
    </w:r>
    <w:r w:rsidRPr="00976595">
      <w:rPr>
        <w:rFonts w:ascii="Cambria" w:hAnsi="Cambria"/>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9A1" w:rsidRDefault="004749A1" w:rsidP="00C04010">
      <w:pPr>
        <w:spacing w:after="0" w:line="240" w:lineRule="auto"/>
      </w:pPr>
      <w:r>
        <w:separator/>
      </w:r>
    </w:p>
  </w:footnote>
  <w:footnote w:type="continuationSeparator" w:id="0">
    <w:p w:rsidR="004749A1" w:rsidRDefault="004749A1" w:rsidP="00C040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010" w:rsidRPr="00577E77" w:rsidRDefault="00577E77" w:rsidP="00C04010">
    <w:pPr>
      <w:tabs>
        <w:tab w:val="center" w:pos="7938"/>
      </w:tabs>
      <w:spacing w:after="0" w:line="240" w:lineRule="auto"/>
      <w:ind w:left="1559" w:right="-8"/>
      <w:rPr>
        <w:rFonts w:ascii="Candara" w:hAnsi="Candara"/>
        <w:b/>
        <w:spacing w:val="-1"/>
        <w:sz w:val="18"/>
      </w:rPr>
    </w:pPr>
    <w:r w:rsidRPr="00C04010">
      <w:rPr>
        <w:rFonts w:asciiTheme="majorHAnsi" w:hAnsiTheme="majorHAnsi"/>
        <w:noProof/>
        <w:lang w:val="en-GB" w:eastAsia="en-GB"/>
      </w:rPr>
      <w:drawing>
        <wp:anchor distT="0" distB="0" distL="114300" distR="114300" simplePos="0" relativeHeight="251658240" behindDoc="1" locked="0" layoutInCell="1" allowOverlap="1" wp14:anchorId="0848B8E0" wp14:editId="68E92A56">
          <wp:simplePos x="0" y="0"/>
          <wp:positionH relativeFrom="column">
            <wp:posOffset>-62230</wp:posOffset>
          </wp:positionH>
          <wp:positionV relativeFrom="page">
            <wp:posOffset>243840</wp:posOffset>
          </wp:positionV>
          <wp:extent cx="1295400" cy="1295400"/>
          <wp:effectExtent l="0" t="0" r="0" b="0"/>
          <wp:wrapTight wrapText="right">
            <wp:wrapPolygon edited="0">
              <wp:start x="0" y="0"/>
              <wp:lineTo x="0" y="21282"/>
              <wp:lineTo x="21282" y="21282"/>
              <wp:lineTo x="2128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r w:rsidR="00C04010">
      <w:rPr>
        <w:rFonts w:ascii="Calibri"/>
        <w:b/>
        <w:color w:val="002060"/>
        <w:spacing w:val="-1"/>
        <w:sz w:val="18"/>
      </w:rPr>
      <w:t xml:space="preserve"> </w:t>
    </w:r>
    <w:r w:rsidR="00C04010">
      <w:rPr>
        <w:rFonts w:ascii="Calibri"/>
        <w:b/>
        <w:color w:val="002060"/>
        <w:spacing w:val="-1"/>
        <w:sz w:val="18"/>
      </w:rPr>
      <w:tab/>
    </w:r>
    <w:r w:rsidR="00C04010" w:rsidRPr="00577E77">
      <w:rPr>
        <w:rFonts w:ascii="Candara" w:hAnsi="Candara"/>
        <w:b/>
        <w:spacing w:val="-1"/>
        <w:sz w:val="18"/>
      </w:rPr>
      <w:t>International Council for Adult Education</w:t>
    </w:r>
  </w:p>
  <w:p w:rsidR="00C04010" w:rsidRPr="00FD62BD" w:rsidRDefault="00C04010" w:rsidP="00C04010">
    <w:pPr>
      <w:tabs>
        <w:tab w:val="center" w:pos="7938"/>
      </w:tabs>
      <w:spacing w:after="0" w:line="240" w:lineRule="auto"/>
      <w:ind w:left="1559" w:right="-8"/>
      <w:rPr>
        <w:rFonts w:ascii="Candara" w:hAnsi="Candara"/>
        <w:spacing w:val="-1"/>
        <w:sz w:val="18"/>
        <w:lang w:val="en-GB"/>
      </w:rPr>
    </w:pPr>
    <w:r w:rsidRPr="00FD62BD">
      <w:rPr>
        <w:rFonts w:ascii="Candara" w:hAnsi="Candara"/>
        <w:spacing w:val="-1"/>
        <w:sz w:val="18"/>
        <w:lang w:val="en-GB"/>
      </w:rPr>
      <w:tab/>
    </w:r>
    <w:proofErr w:type="spellStart"/>
    <w:r w:rsidRPr="00FD62BD">
      <w:rPr>
        <w:rFonts w:ascii="Candara" w:hAnsi="Candara"/>
        <w:spacing w:val="-1"/>
        <w:sz w:val="18"/>
        <w:lang w:val="en-GB"/>
      </w:rPr>
      <w:t>Conseil</w:t>
    </w:r>
    <w:proofErr w:type="spellEnd"/>
    <w:r w:rsidRPr="00FD62BD">
      <w:rPr>
        <w:rFonts w:ascii="Candara" w:hAnsi="Candara"/>
        <w:spacing w:val="-1"/>
        <w:sz w:val="18"/>
        <w:lang w:val="en-GB"/>
      </w:rPr>
      <w:t xml:space="preserve"> International pour </w:t>
    </w:r>
    <w:proofErr w:type="spellStart"/>
    <w:r w:rsidRPr="00FD62BD">
      <w:rPr>
        <w:rFonts w:ascii="Candara" w:hAnsi="Candara"/>
        <w:spacing w:val="-1"/>
        <w:sz w:val="18"/>
        <w:lang w:val="en-GB"/>
      </w:rPr>
      <w:t>l'éducation</w:t>
    </w:r>
    <w:proofErr w:type="spellEnd"/>
    <w:r w:rsidRPr="00FD62BD">
      <w:rPr>
        <w:rFonts w:ascii="Candara" w:hAnsi="Candara"/>
        <w:spacing w:val="-1"/>
        <w:sz w:val="18"/>
        <w:lang w:val="en-GB"/>
      </w:rPr>
      <w:t xml:space="preserve"> des </w:t>
    </w:r>
    <w:proofErr w:type="spellStart"/>
    <w:r w:rsidRPr="00FD62BD">
      <w:rPr>
        <w:rFonts w:ascii="Candara" w:hAnsi="Candara"/>
        <w:spacing w:val="-1"/>
        <w:sz w:val="18"/>
        <w:lang w:val="en-GB"/>
      </w:rPr>
      <w:t>adultes</w:t>
    </w:r>
    <w:proofErr w:type="spellEnd"/>
  </w:p>
  <w:p w:rsidR="00C04010" w:rsidRPr="00577E77" w:rsidRDefault="00C04010" w:rsidP="00C04010">
    <w:pPr>
      <w:tabs>
        <w:tab w:val="center" w:pos="7938"/>
      </w:tabs>
      <w:spacing w:after="60" w:line="240" w:lineRule="auto"/>
      <w:ind w:left="1559" w:right="-6"/>
      <w:rPr>
        <w:rFonts w:ascii="Candara" w:hAnsi="Candara"/>
        <w:spacing w:val="-1"/>
        <w:sz w:val="18"/>
        <w:lang w:val="es-BO"/>
      </w:rPr>
    </w:pPr>
    <w:r w:rsidRPr="00761631">
      <w:rPr>
        <w:rFonts w:ascii="Candara" w:hAnsi="Candara"/>
        <w:spacing w:val="-1"/>
        <w:sz w:val="18"/>
        <w:lang w:val="en-GB"/>
      </w:rPr>
      <w:t xml:space="preserve"> </w:t>
    </w:r>
    <w:r w:rsidRPr="00761631">
      <w:rPr>
        <w:rFonts w:ascii="Candara" w:hAnsi="Candara"/>
        <w:spacing w:val="-1"/>
        <w:sz w:val="18"/>
        <w:lang w:val="en-GB"/>
      </w:rPr>
      <w:tab/>
    </w:r>
    <w:r w:rsidRPr="00577E77">
      <w:rPr>
        <w:rFonts w:ascii="Candara" w:hAnsi="Candara"/>
        <w:spacing w:val="-1"/>
        <w:sz w:val="18"/>
        <w:lang w:val="es-BO"/>
      </w:rPr>
      <w:t>Consejo Internacional de Educación de Adultos</w:t>
    </w:r>
  </w:p>
  <w:p w:rsidR="00C04010" w:rsidRPr="00577E77" w:rsidRDefault="00976595" w:rsidP="00976595">
    <w:pPr>
      <w:tabs>
        <w:tab w:val="left" w:pos="6521"/>
        <w:tab w:val="center" w:pos="7938"/>
      </w:tabs>
      <w:spacing w:after="0" w:line="240" w:lineRule="auto"/>
      <w:ind w:left="1559" w:right="-8"/>
      <w:rPr>
        <w:rFonts w:ascii="Candara" w:hAnsi="Candara"/>
        <w:spacing w:val="-1"/>
        <w:sz w:val="18"/>
      </w:rPr>
    </w:pPr>
    <w:r>
      <w:rPr>
        <w:rFonts w:ascii="Candara" w:hAnsi="Candara"/>
        <w:spacing w:val="-1"/>
        <w:sz w:val="18"/>
      </w:rPr>
      <w:t xml:space="preserve"> </w:t>
    </w:r>
    <w:r>
      <w:rPr>
        <w:rFonts w:ascii="Candara" w:hAnsi="Candara"/>
        <w:spacing w:val="-1"/>
        <w:sz w:val="18"/>
      </w:rPr>
      <w:tab/>
    </w:r>
    <w:proofErr w:type="spellStart"/>
    <w:r w:rsidR="00C04010" w:rsidRPr="00577E77">
      <w:rPr>
        <w:rFonts w:ascii="Candara" w:hAnsi="Candara"/>
        <w:spacing w:val="-1"/>
        <w:sz w:val="18"/>
      </w:rPr>
      <w:t>Garsije</w:t>
    </w:r>
    <w:proofErr w:type="spellEnd"/>
    <w:r w:rsidR="00C04010" w:rsidRPr="00577E77">
      <w:rPr>
        <w:rFonts w:ascii="Candara" w:hAnsi="Candara"/>
        <w:spacing w:val="-1"/>
        <w:sz w:val="18"/>
      </w:rPr>
      <w:t xml:space="preserve"> </w:t>
    </w:r>
    <w:proofErr w:type="spellStart"/>
    <w:r w:rsidR="00C04010" w:rsidRPr="00577E77">
      <w:rPr>
        <w:rFonts w:ascii="Candara" w:hAnsi="Candara"/>
        <w:spacing w:val="-1"/>
        <w:sz w:val="18"/>
      </w:rPr>
      <w:t>Lorke</w:t>
    </w:r>
    <w:proofErr w:type="spellEnd"/>
    <w:r w:rsidR="00C04010" w:rsidRPr="00577E77">
      <w:rPr>
        <w:rFonts w:ascii="Candara" w:hAnsi="Candara"/>
        <w:spacing w:val="-1"/>
        <w:sz w:val="18"/>
      </w:rPr>
      <w:t xml:space="preserve"> 9, 11060 Belgrade, </w:t>
    </w:r>
    <w:proofErr w:type="spellStart"/>
    <w:r w:rsidR="00C04010" w:rsidRPr="00577E77">
      <w:rPr>
        <w:rFonts w:ascii="Candara" w:hAnsi="Candara"/>
        <w:spacing w:val="-1"/>
        <w:sz w:val="18"/>
      </w:rPr>
      <w:t>Serbia</w:t>
    </w:r>
    <w:proofErr w:type="spellEnd"/>
  </w:p>
  <w:p w:rsidR="00C04010" w:rsidRPr="00577E77" w:rsidRDefault="00976595" w:rsidP="00976595">
    <w:pPr>
      <w:pStyle w:val="Header"/>
      <w:tabs>
        <w:tab w:val="clear" w:pos="4513"/>
        <w:tab w:val="clear" w:pos="9026"/>
        <w:tab w:val="left" w:pos="6521"/>
        <w:tab w:val="center" w:pos="7938"/>
      </w:tabs>
      <w:ind w:left="1559"/>
      <w:rPr>
        <w:rFonts w:ascii="Candara" w:hAnsi="Candara"/>
        <w:spacing w:val="-1"/>
        <w:sz w:val="18"/>
      </w:rPr>
    </w:pPr>
    <w:r>
      <w:rPr>
        <w:rFonts w:ascii="Candara" w:hAnsi="Candara"/>
        <w:spacing w:val="-1"/>
        <w:sz w:val="18"/>
      </w:rPr>
      <w:t xml:space="preserve"> </w:t>
    </w:r>
    <w:r>
      <w:rPr>
        <w:rFonts w:ascii="Candara" w:hAnsi="Candara"/>
        <w:spacing w:val="-1"/>
        <w:sz w:val="18"/>
      </w:rPr>
      <w:tab/>
    </w:r>
    <w:proofErr w:type="spellStart"/>
    <w:r w:rsidR="00C04010" w:rsidRPr="00577E77">
      <w:rPr>
        <w:rFonts w:ascii="Candara" w:hAnsi="Candara"/>
        <w:spacing w:val="-1"/>
        <w:sz w:val="18"/>
      </w:rPr>
      <w:t>Email</w:t>
    </w:r>
    <w:proofErr w:type="spellEnd"/>
    <w:r w:rsidR="00C04010" w:rsidRPr="00577E77">
      <w:rPr>
        <w:rFonts w:ascii="Candara" w:hAnsi="Candara"/>
        <w:spacing w:val="-1"/>
        <w:sz w:val="18"/>
      </w:rPr>
      <w:t xml:space="preserve">: </w:t>
    </w:r>
    <w:hyperlink r:id="rId2" w:history="1">
      <w:r w:rsidR="00C04010" w:rsidRPr="00577E77">
        <w:rPr>
          <w:rFonts w:ascii="Candara" w:hAnsi="Candara"/>
          <w:spacing w:val="-1"/>
          <w:sz w:val="18"/>
        </w:rPr>
        <w:t>secretariat@icae.global</w:t>
      </w:r>
    </w:hyperlink>
  </w:p>
  <w:p w:rsidR="00C04010" w:rsidRPr="00577E77" w:rsidRDefault="00976595" w:rsidP="00976595">
    <w:pPr>
      <w:pStyle w:val="Header"/>
      <w:tabs>
        <w:tab w:val="clear" w:pos="4513"/>
        <w:tab w:val="clear" w:pos="9026"/>
        <w:tab w:val="left" w:pos="6521"/>
        <w:tab w:val="center" w:pos="7938"/>
      </w:tabs>
      <w:ind w:left="1559"/>
      <w:rPr>
        <w:rFonts w:ascii="Candara" w:hAnsi="Candara"/>
        <w:spacing w:val="-1"/>
        <w:sz w:val="18"/>
      </w:rPr>
    </w:pPr>
    <w:r>
      <w:rPr>
        <w:rFonts w:ascii="Candara" w:hAnsi="Candara"/>
        <w:spacing w:val="-1"/>
        <w:sz w:val="18"/>
      </w:rPr>
      <w:t xml:space="preserve"> </w:t>
    </w:r>
    <w:r>
      <w:rPr>
        <w:rFonts w:ascii="Candara" w:hAnsi="Candara"/>
        <w:spacing w:val="-1"/>
        <w:sz w:val="18"/>
      </w:rPr>
      <w:tab/>
    </w:r>
    <w:proofErr w:type="spellStart"/>
    <w:r w:rsidR="00C04010" w:rsidRPr="00577E77">
      <w:rPr>
        <w:rFonts w:ascii="Candara" w:hAnsi="Candara"/>
        <w:spacing w:val="-1"/>
        <w:sz w:val="18"/>
      </w:rPr>
      <w:t>www</w:t>
    </w:r>
    <w:proofErr w:type="spellEnd"/>
    <w:r w:rsidR="00C04010" w:rsidRPr="00577E77">
      <w:rPr>
        <w:rFonts w:ascii="Candara" w:hAnsi="Candara"/>
        <w:spacing w:val="-1"/>
        <w:sz w:val="18"/>
      </w:rPr>
      <w:t xml:space="preserve">: </w:t>
    </w:r>
    <w:proofErr w:type="spellStart"/>
    <w:r w:rsidR="00C04010" w:rsidRPr="00577E77">
      <w:rPr>
        <w:rFonts w:ascii="Candara" w:hAnsi="Candara"/>
        <w:spacing w:val="-1"/>
        <w:sz w:val="18"/>
      </w:rPr>
      <w:t>icae.global</w:t>
    </w:r>
    <w:proofErr w:type="spellEnd"/>
  </w:p>
  <w:p w:rsidR="00C04010" w:rsidRPr="00FD62BD" w:rsidRDefault="00445679" w:rsidP="00976595">
    <w:pPr>
      <w:pStyle w:val="Header"/>
      <w:tabs>
        <w:tab w:val="clear" w:pos="4513"/>
        <w:tab w:val="clear" w:pos="9026"/>
        <w:tab w:val="left" w:pos="6521"/>
        <w:tab w:val="center" w:pos="7938"/>
      </w:tabs>
      <w:ind w:left="1559"/>
      <w:rPr>
        <w:rFonts w:ascii="Candara" w:hAnsi="Candara"/>
        <w:spacing w:val="-1"/>
        <w:sz w:val="18"/>
        <w:lang w:val="es-BO"/>
      </w:rPr>
    </w:pPr>
    <w:r w:rsidRPr="00FD62BD">
      <w:rPr>
        <w:rFonts w:ascii="Candara" w:hAnsi="Candara"/>
        <w:noProof/>
        <w:color w:val="FF1379"/>
        <w:spacing w:val="-1"/>
        <w:sz w:val="18"/>
        <w:lang w:val="en-GB" w:eastAsia="en-GB"/>
      </w:rPr>
      <mc:AlternateContent>
        <mc:Choice Requires="wps">
          <w:drawing>
            <wp:anchor distT="0" distB="0" distL="114300" distR="114300" simplePos="0" relativeHeight="251659264" behindDoc="0" locked="0" layoutInCell="1" allowOverlap="1" wp14:anchorId="540A1196" wp14:editId="21519A5C">
              <wp:simplePos x="0" y="0"/>
              <wp:positionH relativeFrom="column">
                <wp:posOffset>21590</wp:posOffset>
              </wp:positionH>
              <wp:positionV relativeFrom="paragraph">
                <wp:posOffset>206375</wp:posOffset>
              </wp:positionV>
              <wp:extent cx="61264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6126480" cy="0"/>
                      </a:xfrm>
                      <a:prstGeom prst="line">
                        <a:avLst/>
                      </a:prstGeom>
                      <a:ln w="127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E7209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pt,16.25pt" to="484.1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" strokecolor="#00b050" strokeweight="1pt">
              <v:stroke joinstyle="miter"/>
            </v:line>
          </w:pict>
        </mc:Fallback>
      </mc:AlternateContent>
    </w:r>
    <w:r w:rsidR="00976595" w:rsidRPr="00FD62BD">
      <w:rPr>
        <w:rFonts w:ascii="Candara" w:hAnsi="Candara"/>
        <w:color w:val="FF1379"/>
        <w:spacing w:val="-1"/>
        <w:sz w:val="18"/>
      </w:rPr>
      <w:t xml:space="preserve"> </w:t>
    </w:r>
    <w:r w:rsidR="00976595" w:rsidRPr="00FD62BD">
      <w:rPr>
        <w:rFonts w:ascii="Candara" w:hAnsi="Candara"/>
        <w:color w:val="FF1379"/>
        <w:spacing w:val="-1"/>
        <w:sz w:val="18"/>
      </w:rPr>
      <w:tab/>
    </w:r>
    <w:r w:rsidR="00C04010" w:rsidRPr="00FD62BD">
      <w:rPr>
        <w:rFonts w:ascii="Candara" w:hAnsi="Candara"/>
        <w:spacing w:val="-1"/>
        <w:sz w:val="18"/>
        <w:lang w:val="es-BO"/>
      </w:rPr>
      <w:t>www.facebook.com/ICAEGlobal/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305FB"/>
    <w:multiLevelType w:val="hybridMultilevel"/>
    <w:tmpl w:val="251E787E"/>
    <w:lvl w:ilvl="0" w:tplc="00EA6D20">
      <w:start w:val="1"/>
      <w:numFmt w:val="bullet"/>
      <w:lvlText w:val=""/>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A5D5205"/>
    <w:multiLevelType w:val="hybridMultilevel"/>
    <w:tmpl w:val="BCCA4BB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75B62612"/>
    <w:multiLevelType w:val="hybridMultilevel"/>
    <w:tmpl w:val="9002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010"/>
    <w:rsid w:val="00021FA3"/>
    <w:rsid w:val="000B23AA"/>
    <w:rsid w:val="000F317C"/>
    <w:rsid w:val="00175B68"/>
    <w:rsid w:val="001A6402"/>
    <w:rsid w:val="00224796"/>
    <w:rsid w:val="00267DE9"/>
    <w:rsid w:val="003D5528"/>
    <w:rsid w:val="00445679"/>
    <w:rsid w:val="00451A9E"/>
    <w:rsid w:val="004749A1"/>
    <w:rsid w:val="004F1CB8"/>
    <w:rsid w:val="005349BD"/>
    <w:rsid w:val="00577E77"/>
    <w:rsid w:val="006E3DCD"/>
    <w:rsid w:val="00761631"/>
    <w:rsid w:val="007F20AC"/>
    <w:rsid w:val="00841C77"/>
    <w:rsid w:val="00846A94"/>
    <w:rsid w:val="008D7367"/>
    <w:rsid w:val="00970DAF"/>
    <w:rsid w:val="00976595"/>
    <w:rsid w:val="009D77DD"/>
    <w:rsid w:val="00B44351"/>
    <w:rsid w:val="00B566A8"/>
    <w:rsid w:val="00B62238"/>
    <w:rsid w:val="00BC7F2B"/>
    <w:rsid w:val="00BF1A1E"/>
    <w:rsid w:val="00C04010"/>
    <w:rsid w:val="00E57503"/>
    <w:rsid w:val="00E8112E"/>
    <w:rsid w:val="00F2286D"/>
    <w:rsid w:val="00FD62B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7BCC67-3183-4EC5-9097-22AE8F9A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010"/>
  </w:style>
  <w:style w:type="paragraph" w:styleId="Footer">
    <w:name w:val="footer"/>
    <w:basedOn w:val="Normal"/>
    <w:link w:val="FooterChar"/>
    <w:uiPriority w:val="99"/>
    <w:unhideWhenUsed/>
    <w:rsid w:val="00C04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010"/>
  </w:style>
  <w:style w:type="paragraph" w:styleId="BodyText">
    <w:name w:val="Body Text"/>
    <w:basedOn w:val="Normal"/>
    <w:link w:val="BodyTextChar"/>
    <w:uiPriority w:val="1"/>
    <w:qFormat/>
    <w:rsid w:val="00C04010"/>
    <w:pPr>
      <w:widowControl w:val="0"/>
      <w:spacing w:after="0" w:line="240" w:lineRule="auto"/>
      <w:ind w:left="132"/>
    </w:pPr>
    <w:rPr>
      <w:rFonts w:ascii="Calibri" w:eastAsia="Calibri" w:hAnsi="Calibri"/>
      <w:sz w:val="20"/>
      <w:szCs w:val="20"/>
      <w:lang w:val="en-US"/>
    </w:rPr>
  </w:style>
  <w:style w:type="character" w:customStyle="1" w:styleId="BodyTextChar">
    <w:name w:val="Body Text Char"/>
    <w:basedOn w:val="DefaultParagraphFont"/>
    <w:link w:val="BodyText"/>
    <w:uiPriority w:val="1"/>
    <w:rsid w:val="00C04010"/>
    <w:rPr>
      <w:rFonts w:ascii="Calibri" w:eastAsia="Calibri" w:hAnsi="Calibri"/>
      <w:sz w:val="20"/>
      <w:szCs w:val="20"/>
      <w:lang w:val="en-US"/>
    </w:rPr>
  </w:style>
  <w:style w:type="paragraph" w:styleId="ListParagraph">
    <w:name w:val="List Paragraph"/>
    <w:basedOn w:val="Normal"/>
    <w:uiPriority w:val="34"/>
    <w:qFormat/>
    <w:rsid w:val="00021FA3"/>
    <w:pPr>
      <w:widowControl w:val="0"/>
      <w:spacing w:after="0" w:line="240" w:lineRule="auto"/>
    </w:pPr>
    <w:rPr>
      <w:lang w:val="en-US"/>
    </w:rPr>
  </w:style>
  <w:style w:type="paragraph" w:styleId="NormalWeb">
    <w:name w:val="Normal (Web)"/>
    <w:basedOn w:val="Normal"/>
    <w:rsid w:val="00021FA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C7F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12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unesco.us12.list-manage.com/track/click?u=aebf51bce1587180e03069025&amp;id=fcc42cfc5d&amp;e=981ef301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6web.zoom.us/j/86304832048?pwd=S2ZJQTcrN2Z3TGd1M3B4RksyT2E3dz0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il.unesco.org/en/seventh-international-conference-adult-education?hub=39"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secretariat@icae.globa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NAme</dc:creator>
  <cp:keywords/>
  <dc:description/>
  <cp:lastModifiedBy>User name</cp:lastModifiedBy>
  <cp:revision>4</cp:revision>
  <dcterms:created xsi:type="dcterms:W3CDTF">2022-04-07T17:28:00Z</dcterms:created>
  <dcterms:modified xsi:type="dcterms:W3CDTF">2022-04-07T17:41:00Z</dcterms:modified>
</cp:coreProperties>
</file>